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A997A14" w:rsidR="00866566" w:rsidRPr="003D786F" w:rsidRDefault="00726A6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bookmarkStart w:id="0" w:name="_Hlk123584409"/>
      <w:r w:rsidRPr="003D786F">
        <w:rPr>
          <w:rFonts w:ascii="Calibri" w:hAnsi="Calibri" w:cs="Calibri"/>
          <w:b/>
          <w:bCs/>
        </w:rPr>
        <w:t xml:space="preserve">Léčivý přípravek ATC skupiny J05AP55 s účinnou látkou </w:t>
      </w:r>
      <w:proofErr w:type="spellStart"/>
      <w:r w:rsidRPr="003D786F">
        <w:rPr>
          <w:rFonts w:ascii="Calibri" w:hAnsi="Calibri" w:cs="Calibri"/>
          <w:b/>
          <w:bCs/>
        </w:rPr>
        <w:t>sofosbuvir</w:t>
      </w:r>
      <w:proofErr w:type="spellEnd"/>
      <w:r w:rsidRPr="003D786F">
        <w:rPr>
          <w:rFonts w:ascii="Calibri" w:hAnsi="Calibri" w:cs="Calibri"/>
          <w:b/>
          <w:bCs/>
        </w:rPr>
        <w:t xml:space="preserve"> a </w:t>
      </w:r>
      <w:proofErr w:type="spellStart"/>
      <w:r w:rsidRPr="003D786F">
        <w:rPr>
          <w:rFonts w:ascii="Calibri" w:hAnsi="Calibri" w:cs="Calibri"/>
          <w:b/>
          <w:bCs/>
        </w:rPr>
        <w:t>velpatasvir</w:t>
      </w:r>
      <w:bookmarkEnd w:id="0"/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D786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32C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26A6A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2023-01-02T19:24:00Z</dcterms:created>
  <dcterms:modified xsi:type="dcterms:W3CDTF">2023-02-14T18:55:00Z</dcterms:modified>
</cp:coreProperties>
</file>